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AD2D1D" w:rsidRDefault="00501614" w14:paraId="762379E6" w14:textId="6458CB66">
      <w:pPr>
        <w:rPr>
          <w:sz w:val="32"/>
          <w:szCs w:val="32"/>
        </w:rPr>
      </w:pPr>
      <w:r w:rsidRPr="00B93DF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B8147C8" wp14:editId="0E94B1F2">
            <wp:simplePos x="0" y="0"/>
            <wp:positionH relativeFrom="margin">
              <wp:posOffset>-590550</wp:posOffset>
            </wp:positionH>
            <wp:positionV relativeFrom="margin">
              <wp:posOffset>106680</wp:posOffset>
            </wp:positionV>
            <wp:extent cx="2247900" cy="1047750"/>
            <wp:effectExtent l="0" t="0" r="0" b="0"/>
            <wp:wrapSquare wrapText="bothSides"/>
            <wp:docPr id="1" name="Picture 1" descr="chi uni cat trust purple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i uni cat trust purple 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D1D" w:rsidP="00AD2D1D" w:rsidRDefault="00AD2D1D" w14:paraId="091280F8" w14:textId="77777777">
      <w:pPr>
        <w:spacing w:after="0"/>
        <w:rPr>
          <w:sz w:val="32"/>
          <w:szCs w:val="32"/>
        </w:rPr>
      </w:pPr>
    </w:p>
    <w:p w:rsidR="00AD2D1D" w:rsidP="00AD2D1D" w:rsidRDefault="00AD2D1D" w14:paraId="2BD7F2EB" w14:textId="77777777">
      <w:pPr>
        <w:spacing w:after="0"/>
        <w:rPr>
          <w:sz w:val="32"/>
          <w:szCs w:val="32"/>
        </w:rPr>
      </w:pPr>
    </w:p>
    <w:p w:rsidR="00AD2D1D" w:rsidP="00AD2D1D" w:rsidRDefault="00AD2D1D" w14:paraId="04766D3E" w14:textId="77777777">
      <w:pPr>
        <w:spacing w:after="0"/>
        <w:rPr>
          <w:sz w:val="32"/>
          <w:szCs w:val="32"/>
        </w:rPr>
      </w:pPr>
    </w:p>
    <w:p w:rsidRPr="007C21B3" w:rsidR="00972574" w:rsidP="00AD2D1D" w:rsidRDefault="00972574" w14:paraId="3AA24776" w14:textId="168EEF13">
      <w:pPr>
        <w:spacing w:after="0"/>
        <w:rPr>
          <w:rFonts w:ascii="Arial" w:hAnsi="Arial" w:cs="Arial"/>
          <w:b/>
          <w:sz w:val="32"/>
          <w:szCs w:val="32"/>
        </w:rPr>
      </w:pPr>
      <w:r w:rsidRPr="007C21B3">
        <w:rPr>
          <w:rFonts w:ascii="Arial" w:hAnsi="Arial" w:cs="Arial"/>
          <w:b/>
          <w:sz w:val="32"/>
          <w:szCs w:val="32"/>
        </w:rPr>
        <w:t>University of Chichester Academy Trust</w:t>
      </w:r>
    </w:p>
    <w:p w:rsidRPr="008C33F7" w:rsidR="00AD2D1D" w:rsidP="04609E81" w:rsidRDefault="00AD2D1D" w14:paraId="7A7192CE" w14:textId="239F7274">
      <w:pPr>
        <w:spacing w:after="0"/>
        <w:rPr>
          <w:rFonts w:ascii="Arial" w:hAnsi="Arial" w:cs="Arial"/>
          <w:b w:val="1"/>
          <w:bCs w:val="1"/>
          <w:sz w:val="32"/>
          <w:szCs w:val="32"/>
        </w:rPr>
      </w:pPr>
      <w:r w:rsidRPr="1D4D6DB5" w:rsidR="00107B27">
        <w:rPr>
          <w:rFonts w:ascii="Arial" w:hAnsi="Arial" w:cs="Arial"/>
          <w:b w:val="1"/>
          <w:bCs w:val="1"/>
          <w:sz w:val="32"/>
          <w:szCs w:val="32"/>
        </w:rPr>
        <w:t xml:space="preserve">Consultation on </w:t>
      </w:r>
      <w:r w:rsidRPr="1D4D6DB5" w:rsidR="00107B27">
        <w:rPr>
          <w:rFonts w:ascii="Arial" w:hAnsi="Arial" w:cs="Arial"/>
          <w:b w:val="1"/>
          <w:bCs w:val="1"/>
          <w:sz w:val="32"/>
          <w:szCs w:val="32"/>
        </w:rPr>
        <w:t>2</w:t>
      </w:r>
      <w:r w:rsidRPr="1D4D6DB5" w:rsidR="4D112148">
        <w:rPr>
          <w:rFonts w:ascii="Arial" w:hAnsi="Arial" w:cs="Arial"/>
          <w:b w:val="1"/>
          <w:bCs w:val="1"/>
          <w:sz w:val="32"/>
          <w:szCs w:val="32"/>
        </w:rPr>
        <w:t>02</w:t>
      </w:r>
      <w:r w:rsidRPr="1D4D6DB5" w:rsidR="47763C61">
        <w:rPr>
          <w:rFonts w:ascii="Arial" w:hAnsi="Arial" w:cs="Arial"/>
          <w:b w:val="1"/>
          <w:bCs w:val="1"/>
          <w:sz w:val="32"/>
          <w:szCs w:val="32"/>
        </w:rPr>
        <w:t>7</w:t>
      </w:r>
      <w:r w:rsidRPr="1D4D6DB5" w:rsidR="325CBCA5">
        <w:rPr>
          <w:rFonts w:ascii="Arial" w:hAnsi="Arial" w:cs="Arial"/>
          <w:b w:val="1"/>
          <w:bCs w:val="1"/>
          <w:sz w:val="32"/>
          <w:szCs w:val="32"/>
        </w:rPr>
        <w:t>-202</w:t>
      </w:r>
      <w:r w:rsidRPr="1D4D6DB5" w:rsidR="4F1EBE72">
        <w:rPr>
          <w:rFonts w:ascii="Arial" w:hAnsi="Arial" w:cs="Arial"/>
          <w:b w:val="1"/>
          <w:bCs w:val="1"/>
          <w:sz w:val="32"/>
          <w:szCs w:val="32"/>
        </w:rPr>
        <w:t>8</w:t>
      </w:r>
      <w:r w:rsidRPr="1D4D6DB5" w:rsidR="4D112148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1D4D6DB5" w:rsidR="00107B27">
        <w:rPr>
          <w:rFonts w:ascii="Arial" w:hAnsi="Arial" w:cs="Arial"/>
          <w:b w:val="1"/>
          <w:bCs w:val="1"/>
          <w:sz w:val="32"/>
          <w:szCs w:val="32"/>
        </w:rPr>
        <w:t>Admissions</w:t>
      </w:r>
      <w:r w:rsidRPr="1D4D6DB5" w:rsidR="00383667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1D4D6DB5" w:rsidR="3B71426E">
        <w:rPr>
          <w:rFonts w:ascii="Arial" w:hAnsi="Arial" w:cs="Arial"/>
          <w:b w:val="1"/>
          <w:bCs w:val="1"/>
          <w:sz w:val="32"/>
          <w:szCs w:val="32"/>
        </w:rPr>
        <w:t>Arrangements</w:t>
      </w:r>
    </w:p>
    <w:p w:rsidR="04609E81" w:rsidP="04609E81" w:rsidRDefault="04609E81" w14:paraId="2F7B991A" w14:textId="0CB402D6">
      <w:pPr>
        <w:spacing w:after="0"/>
        <w:rPr>
          <w:rFonts w:ascii="Arial" w:hAnsi="Arial" w:cs="Arial"/>
          <w:b w:val="1"/>
          <w:bCs w:val="1"/>
          <w:sz w:val="32"/>
          <w:szCs w:val="32"/>
        </w:rPr>
      </w:pPr>
    </w:p>
    <w:p w:rsidR="3B71426E" w:rsidP="26D89279" w:rsidRDefault="3B71426E" w14:paraId="1CA4093C" w14:textId="63B56062">
      <w:pPr>
        <w:spacing w:after="0"/>
        <w:rPr>
          <w:rFonts w:ascii="Arial" w:hAnsi="Arial" w:cs="Arial"/>
          <w:b w:val="0"/>
          <w:bCs w:val="0"/>
          <w:sz w:val="28"/>
          <w:szCs w:val="28"/>
        </w:rPr>
      </w:pPr>
      <w:r w:rsidRPr="26D89279" w:rsidR="3B71426E">
        <w:rPr>
          <w:rFonts w:ascii="Arial" w:hAnsi="Arial" w:cs="Arial"/>
          <w:b w:val="0"/>
          <w:bCs w:val="0"/>
          <w:sz w:val="28"/>
          <w:szCs w:val="28"/>
        </w:rPr>
        <w:t xml:space="preserve">The University of Chichester Academy Trust (the Trust) is seeking your views on proposed changes to the admission arrangements for academies within </w:t>
      </w:r>
      <w:r w:rsidRPr="26D89279" w:rsidR="3B71426E">
        <w:rPr>
          <w:rFonts w:ascii="Arial" w:hAnsi="Arial" w:cs="Arial"/>
          <w:b w:val="0"/>
          <w:bCs w:val="0"/>
          <w:sz w:val="28"/>
          <w:szCs w:val="28"/>
        </w:rPr>
        <w:t>t</w:t>
      </w:r>
      <w:r w:rsidRPr="26D89279" w:rsidR="3B71426E">
        <w:rPr>
          <w:rFonts w:ascii="Arial" w:hAnsi="Arial" w:cs="Arial"/>
          <w:b w:val="0"/>
          <w:bCs w:val="0"/>
          <w:sz w:val="28"/>
          <w:szCs w:val="28"/>
        </w:rPr>
        <w:t xml:space="preserve">he Trust for </w:t>
      </w:r>
      <w:r w:rsidRPr="26D89279" w:rsidR="539E2D78">
        <w:rPr>
          <w:rFonts w:ascii="Arial" w:hAnsi="Arial" w:cs="Arial"/>
          <w:b w:val="0"/>
          <w:bCs w:val="0"/>
          <w:sz w:val="28"/>
          <w:szCs w:val="28"/>
        </w:rPr>
        <w:t>the school year 2027-2028.</w:t>
      </w:r>
    </w:p>
    <w:p w:rsidR="03362957" w:rsidP="03362957" w:rsidRDefault="03362957" w14:paraId="4787D903" w14:textId="1C68F75F">
      <w:pPr>
        <w:spacing w:after="0"/>
        <w:rPr>
          <w:rFonts w:ascii="Arial" w:hAnsi="Arial" w:cs="Arial"/>
          <w:b w:val="1"/>
          <w:bCs w:val="1"/>
          <w:sz w:val="32"/>
          <w:szCs w:val="32"/>
        </w:rPr>
      </w:pPr>
    </w:p>
    <w:p w:rsidRPr="008C33F7" w:rsidR="00972574" w:rsidRDefault="00107B27" w14:paraId="22715A15" w14:textId="62D56BCE">
      <w:pPr>
        <w:rPr>
          <w:rFonts w:ascii="Arial" w:hAnsi="Arial" w:cs="Arial"/>
          <w:b/>
        </w:rPr>
      </w:pPr>
      <w:r w:rsidRPr="26D89279" w:rsidR="00107B27">
        <w:rPr>
          <w:rFonts w:ascii="Arial" w:hAnsi="Arial" w:cs="Arial"/>
          <w:b w:val="1"/>
          <w:bCs w:val="1"/>
        </w:rPr>
        <w:t>Context</w:t>
      </w:r>
    </w:p>
    <w:p w:rsidR="312CF516" w:rsidP="26D89279" w:rsidRDefault="312CF516" w14:paraId="43C553D1" w14:textId="57C72CA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b w:val="0"/>
          <w:bCs w:val="0"/>
        </w:rPr>
      </w:pPr>
      <w:r w:rsidRPr="26D89279" w:rsidR="312CF516">
        <w:rPr>
          <w:rFonts w:ascii="Arial" w:hAnsi="Arial" w:cs="Arial"/>
          <w:b w:val="0"/>
          <w:bCs w:val="0"/>
        </w:rPr>
        <w:t xml:space="preserve">The Trust is the admissions authority for its academies. Under the School Admissions Code (September 2021), we </w:t>
      </w:r>
      <w:r w:rsidRPr="26D89279" w:rsidR="312CF516">
        <w:rPr>
          <w:rFonts w:ascii="Arial" w:hAnsi="Arial" w:cs="Arial"/>
          <w:b w:val="0"/>
          <w:bCs w:val="0"/>
        </w:rPr>
        <w:t>are required to</w:t>
      </w:r>
      <w:r w:rsidRPr="26D89279" w:rsidR="312CF516">
        <w:rPr>
          <w:rFonts w:ascii="Arial" w:hAnsi="Arial" w:cs="Arial"/>
          <w:b w:val="0"/>
          <w:bCs w:val="0"/>
        </w:rPr>
        <w:t xml:space="preserve"> consult on any proposed changes to the admissions arrangements to our academies. This must take place over six weeks betw</w:t>
      </w:r>
      <w:r w:rsidRPr="26D89279" w:rsidR="45BCB614">
        <w:rPr>
          <w:rFonts w:ascii="Arial" w:hAnsi="Arial" w:cs="Arial"/>
          <w:b w:val="0"/>
          <w:bCs w:val="0"/>
        </w:rPr>
        <w:t>een 1 October 2025 and 31 January 2026. We will publish our final arrangements by 28 February 2026.</w:t>
      </w:r>
    </w:p>
    <w:p w:rsidRPr="00A25D3E" w:rsidR="003B7B5B" w:rsidRDefault="003B7B5B" w14:paraId="1053EDE9" w14:textId="3F0198A5">
      <w:pPr>
        <w:rPr>
          <w:rFonts w:ascii="Arial" w:hAnsi="Arial" w:cs="Arial"/>
        </w:rPr>
      </w:pPr>
      <w:r w:rsidRPr="26D89279" w:rsidR="003B7B5B">
        <w:rPr>
          <w:rFonts w:ascii="Arial" w:hAnsi="Arial" w:cs="Arial"/>
          <w:b w:val="1"/>
          <w:bCs w:val="1"/>
        </w:rPr>
        <w:t>Proposal</w:t>
      </w:r>
      <w:r w:rsidRPr="26D89279" w:rsidR="1BF47BE8">
        <w:rPr>
          <w:rFonts w:ascii="Arial" w:hAnsi="Arial" w:cs="Arial"/>
          <w:b w:val="1"/>
          <w:bCs w:val="1"/>
        </w:rPr>
        <w:t>s</w:t>
      </w:r>
    </w:p>
    <w:p w:rsidR="2CECA683" w:rsidP="04609E81" w:rsidRDefault="2CECA683" w14:paraId="16CF2927" w14:textId="7DBB1A4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</w:rPr>
      </w:pPr>
      <w:r w:rsidRPr="26D89279" w:rsidR="2CECA683">
        <w:rPr>
          <w:rFonts w:ascii="Arial" w:hAnsi="Arial" w:cs="Arial"/>
        </w:rPr>
        <w:t>The policy for 202</w:t>
      </w:r>
      <w:r w:rsidRPr="26D89279" w:rsidR="69B02029">
        <w:rPr>
          <w:rFonts w:ascii="Arial" w:hAnsi="Arial" w:cs="Arial"/>
        </w:rPr>
        <w:t>7</w:t>
      </w:r>
      <w:r w:rsidRPr="26D89279" w:rsidR="18BC5077">
        <w:rPr>
          <w:rFonts w:ascii="Arial" w:hAnsi="Arial" w:cs="Arial"/>
        </w:rPr>
        <w:t>-2</w:t>
      </w:r>
      <w:r w:rsidRPr="26D89279" w:rsidR="4FC6D375">
        <w:rPr>
          <w:rFonts w:ascii="Arial" w:hAnsi="Arial" w:cs="Arial"/>
        </w:rPr>
        <w:t>8</w:t>
      </w:r>
      <w:r w:rsidRPr="26D89279" w:rsidR="18BC5077">
        <w:rPr>
          <w:rFonts w:ascii="Arial" w:hAnsi="Arial" w:cs="Arial"/>
        </w:rPr>
        <w:t xml:space="preserve"> is amended to reflect these changes:</w:t>
      </w:r>
    </w:p>
    <w:p w:rsidR="6F52B7DC" w:rsidP="26D89279" w:rsidRDefault="6F52B7DC" w14:paraId="2E0D2269" w14:textId="53844F16">
      <w:pPr>
        <w:pStyle w:val="ListParagraph"/>
        <w:numPr>
          <w:ilvl w:val="0"/>
          <w:numId w:val="6"/>
        </w:numPr>
        <w:bidi w:val="0"/>
        <w:ind w:right="8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D89279" w:rsidR="6F52B7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 of Woodlea Primary School</w:t>
      </w:r>
      <w:r w:rsidRPr="26D89279" w:rsidR="54C976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Bordon and Newlands Primary Academy in Waterlooville following their joining the Trust</w:t>
      </w:r>
    </w:p>
    <w:p w:rsidR="4D430BB7" w:rsidP="26D89279" w:rsidRDefault="4D430BB7" w14:paraId="44DBD018" w14:textId="4C0F6A6E">
      <w:pPr>
        <w:pStyle w:val="ListParagraph"/>
        <w:numPr>
          <w:ilvl w:val="0"/>
          <w:numId w:val="6"/>
        </w:numPr>
        <w:bidi w:val="0"/>
        <w:ind w:right="83"/>
        <w:rPr>
          <w:noProof w:val="0"/>
          <w:color w:val="auto"/>
          <w:sz w:val="22"/>
          <w:szCs w:val="22"/>
          <w:u w:val="none"/>
          <w:lang w:val="en-GB"/>
        </w:rPr>
      </w:pPr>
      <w:r w:rsidRPr="26D89279" w:rsidR="4D430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Clarification of admission priority for children of staff, to make clear</w:t>
      </w:r>
      <w:r w:rsidRPr="26D89279" w:rsidR="3AE8E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there must be</w:t>
      </w:r>
    </w:p>
    <w:p w:rsidR="3AE8E1B9" w:rsidP="26D89279" w:rsidRDefault="3AE8E1B9" w14:paraId="5493644D" w14:textId="645FA13F">
      <w:pPr>
        <w:pStyle w:val="ListParagraph"/>
        <w:numPr>
          <w:ilvl w:val="1"/>
          <w:numId w:val="6"/>
        </w:numPr>
        <w:bidi w:val="0"/>
        <w:ind w:right="83"/>
        <w:rPr>
          <w:noProof w:val="0"/>
          <w:color w:val="auto"/>
          <w:sz w:val="22"/>
          <w:szCs w:val="22"/>
          <w:u w:val="none"/>
          <w:lang w:val="en-GB"/>
        </w:rPr>
      </w:pPr>
      <w:r w:rsidRPr="26D89279" w:rsidR="3AE8E1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it applies to the academy</w:t>
      </w:r>
      <w:r w:rsidRPr="26D89279" w:rsidR="4D430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at which they primarily work, </w:t>
      </w:r>
    </w:p>
    <w:p w:rsidR="4D430BB7" w:rsidP="26D89279" w:rsidRDefault="4D430BB7" w14:paraId="61581BDE" w14:textId="356C7013">
      <w:pPr>
        <w:pStyle w:val="ListParagraph"/>
        <w:numPr>
          <w:ilvl w:val="1"/>
          <w:numId w:val="6"/>
        </w:numPr>
        <w:bidi w:val="0"/>
        <w:ind w:right="83"/>
        <w:rPr>
          <w:noProof w:val="0"/>
          <w:color w:val="auto"/>
          <w:sz w:val="22"/>
          <w:szCs w:val="22"/>
          <w:u w:val="none"/>
          <w:lang w:val="en-GB"/>
        </w:rPr>
      </w:pPr>
      <w:r w:rsidRPr="26D89279" w:rsidR="4D430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a two-year qualification period is </w:t>
      </w:r>
      <w:r w:rsidRPr="26D89279" w:rsidR="2BFE4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required</w:t>
      </w:r>
      <w:r w:rsidRPr="26D89279" w:rsidR="4D430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or that </w:t>
      </w:r>
    </w:p>
    <w:p w:rsidR="4D430BB7" w:rsidP="26D89279" w:rsidRDefault="4D430BB7" w14:paraId="7CC9D917" w14:textId="4ADF7D04">
      <w:pPr>
        <w:pStyle w:val="ListParagraph"/>
        <w:numPr>
          <w:ilvl w:val="1"/>
          <w:numId w:val="6"/>
        </w:numPr>
        <w:bidi w:val="0"/>
        <w:ind w:right="83"/>
        <w:rPr>
          <w:noProof w:val="0"/>
          <w:color w:val="auto"/>
          <w:sz w:val="22"/>
          <w:szCs w:val="22"/>
          <w:u w:val="none"/>
          <w:lang w:val="en-GB"/>
        </w:rPr>
      </w:pPr>
      <w:r w:rsidRPr="26D89279" w:rsidR="4D430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they are recruited to fill a vacant post for which there is a demonstrable skill shortage</w:t>
      </w:r>
      <w:r w:rsidRPr="26D89279" w:rsidR="2957D0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,</w:t>
      </w:r>
    </w:p>
    <w:p w:rsidR="3519CC8E" w:rsidP="26D89279" w:rsidRDefault="3519CC8E" w14:paraId="2D2FAB8E" w14:textId="3431610E">
      <w:pPr>
        <w:pStyle w:val="Normal"/>
        <w:bidi w:val="0"/>
        <w:ind w:left="720" w:right="83"/>
        <w:rPr>
          <w:noProof w:val="0"/>
          <w:color w:val="auto"/>
          <w:sz w:val="22"/>
          <w:szCs w:val="22"/>
          <w:u w:val="none"/>
          <w:lang w:val="en-GB"/>
        </w:rPr>
      </w:pPr>
      <w:r w:rsidRPr="26D89279" w:rsidR="3519C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in line with </w:t>
      </w:r>
      <w:r w:rsidRPr="26D89279" w:rsidR="461BB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The Admissions Cod</w:t>
      </w:r>
      <w:r w:rsidRPr="26D89279" w:rsidR="3519CC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e.</w:t>
      </w:r>
    </w:p>
    <w:p w:rsidR="3456EE9E" w:rsidP="26D89279" w:rsidRDefault="3456EE9E" w14:paraId="13E8B5DD" w14:textId="38E46C17">
      <w:pPr>
        <w:pStyle w:val="ListParagraph"/>
        <w:numPr>
          <w:ilvl w:val="0"/>
          <w:numId w:val="6"/>
        </w:numPr>
        <w:bidi w:val="0"/>
        <w:ind w:right="8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6D89279" w:rsidR="3456E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Proposed reductions in Pupil Admission Numbers (PAN):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6D89279" w:rsidTr="7690B80A" w14:paraId="5948F00D">
        <w:trPr>
          <w:trHeight w:val="300"/>
        </w:trPr>
        <w:tc>
          <w:tcPr>
            <w:tcW w:w="3005" w:type="dxa"/>
            <w:tcMar/>
          </w:tcPr>
          <w:p w:rsidR="3456EE9E" w:rsidP="26D89279" w:rsidRDefault="3456EE9E" w14:paraId="6758DBCE" w14:textId="7594FF6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ACADEMY</w:t>
            </w:r>
          </w:p>
        </w:tc>
        <w:tc>
          <w:tcPr>
            <w:tcW w:w="3005" w:type="dxa"/>
            <w:tcMar/>
          </w:tcPr>
          <w:p w:rsidR="3456EE9E" w:rsidP="26D89279" w:rsidRDefault="3456EE9E" w14:paraId="5592FBEE" w14:textId="3CD95CD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CURRENT PAN</w:t>
            </w:r>
          </w:p>
        </w:tc>
        <w:tc>
          <w:tcPr>
            <w:tcW w:w="3005" w:type="dxa"/>
            <w:tcMar/>
          </w:tcPr>
          <w:p w:rsidR="3456EE9E" w:rsidP="26D89279" w:rsidRDefault="3456EE9E" w14:paraId="5F9E738D" w14:textId="202CEF2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PROPOSED PAN</w:t>
            </w:r>
          </w:p>
        </w:tc>
      </w:tr>
      <w:tr w:rsidR="26D89279" w:rsidTr="7690B80A" w14:paraId="14E3078F">
        <w:trPr>
          <w:trHeight w:val="300"/>
        </w:trPr>
        <w:tc>
          <w:tcPr>
            <w:tcW w:w="3005" w:type="dxa"/>
            <w:tcMar/>
          </w:tcPr>
          <w:p w:rsidR="3456EE9E" w:rsidP="26D89279" w:rsidRDefault="3456EE9E" w14:paraId="48463A29" w14:textId="0101C0B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Fernhurst Primary</w:t>
            </w:r>
          </w:p>
        </w:tc>
        <w:tc>
          <w:tcPr>
            <w:tcW w:w="3005" w:type="dxa"/>
            <w:tcMar/>
          </w:tcPr>
          <w:p w:rsidR="3456EE9E" w:rsidP="26D89279" w:rsidRDefault="3456EE9E" w14:paraId="04100628" w14:textId="73B1F78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30</w:t>
            </w:r>
          </w:p>
        </w:tc>
        <w:tc>
          <w:tcPr>
            <w:tcW w:w="3005" w:type="dxa"/>
            <w:tcMar/>
          </w:tcPr>
          <w:p w:rsidR="3456EE9E" w:rsidP="26D89279" w:rsidRDefault="3456EE9E" w14:paraId="359782F4" w14:textId="1C2AC40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D89279" w:rsidR="3456EE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15</w:t>
            </w:r>
          </w:p>
        </w:tc>
      </w:tr>
    </w:tbl>
    <w:p w:rsidR="04609E81" w:rsidP="04609E81" w:rsidRDefault="04609E81" w14:paraId="30DB419F" w14:textId="4A4F6FF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</w:rPr>
      </w:pPr>
    </w:p>
    <w:p w:rsidR="6E11647F" w:rsidP="26D89279" w:rsidRDefault="6E11647F" w14:paraId="62D1278A" w14:textId="4CF1A8C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</w:rPr>
      </w:pPr>
      <w:r w:rsidRPr="5D58C5BE" w:rsidR="6E11647F">
        <w:rPr>
          <w:rFonts w:ascii="Arial" w:hAnsi="Arial" w:cs="Arial"/>
        </w:rPr>
        <w:t>The proposed reduction in PAN</w:t>
      </w:r>
      <w:r w:rsidRPr="5D58C5BE" w:rsidR="2A069BC5">
        <w:rPr>
          <w:rFonts w:ascii="Arial" w:hAnsi="Arial" w:cs="Arial"/>
        </w:rPr>
        <w:t xml:space="preserve"> at </w:t>
      </w:r>
      <w:r w:rsidRPr="5D58C5BE" w:rsidR="2A069BC5">
        <w:rPr>
          <w:rFonts w:ascii="Arial" w:hAnsi="Arial" w:cs="Arial"/>
        </w:rPr>
        <w:t>Fernhurst</w:t>
      </w:r>
      <w:r w:rsidRPr="5D58C5BE" w:rsidR="2A069BC5">
        <w:rPr>
          <w:rFonts w:ascii="Arial" w:hAnsi="Arial" w:cs="Arial"/>
        </w:rPr>
        <w:t xml:space="preserve"> Primary</w:t>
      </w:r>
      <w:r w:rsidRPr="5D58C5BE" w:rsidR="6E11647F">
        <w:rPr>
          <w:rFonts w:ascii="Arial" w:hAnsi="Arial" w:cs="Arial"/>
        </w:rPr>
        <w:t xml:space="preserve"> is a result of applications for places being below the current PAN for </w:t>
      </w:r>
      <w:r w:rsidRPr="5D58C5BE" w:rsidR="6E11647F">
        <w:rPr>
          <w:rFonts w:ascii="Arial" w:hAnsi="Arial" w:cs="Arial"/>
        </w:rPr>
        <w:t>a number of</w:t>
      </w:r>
      <w:r w:rsidRPr="5D58C5BE" w:rsidR="6E11647F">
        <w:rPr>
          <w:rFonts w:ascii="Arial" w:hAnsi="Arial" w:cs="Arial"/>
        </w:rPr>
        <w:t xml:space="preserve"> years</w:t>
      </w:r>
      <w:r w:rsidRPr="5D58C5BE" w:rsidR="36BBFEFD">
        <w:rPr>
          <w:rFonts w:ascii="Arial" w:hAnsi="Arial" w:cs="Arial"/>
        </w:rPr>
        <w:t xml:space="preserve"> and the projected decline in the number of children reaching school age</w:t>
      </w:r>
      <w:r w:rsidRPr="5D58C5BE" w:rsidR="36BBFEFD">
        <w:rPr>
          <w:rFonts w:ascii="Arial" w:hAnsi="Arial" w:cs="Arial"/>
        </w:rPr>
        <w:t xml:space="preserve"> in the area </w:t>
      </w:r>
      <w:r w:rsidRPr="5D58C5BE" w:rsidR="505F3733">
        <w:rPr>
          <w:rFonts w:ascii="Arial" w:hAnsi="Arial" w:cs="Arial"/>
        </w:rPr>
        <w:t xml:space="preserve">it </w:t>
      </w:r>
      <w:r w:rsidRPr="5D58C5BE" w:rsidR="36BBFEFD">
        <w:rPr>
          <w:rFonts w:ascii="Arial" w:hAnsi="Arial" w:cs="Arial"/>
        </w:rPr>
        <w:t>serve</w:t>
      </w:r>
      <w:r w:rsidRPr="5D58C5BE" w:rsidR="67A434D6">
        <w:rPr>
          <w:rFonts w:ascii="Arial" w:hAnsi="Arial" w:cs="Arial"/>
        </w:rPr>
        <w:t>s</w:t>
      </w:r>
      <w:r w:rsidRPr="5D58C5BE" w:rsidR="36BBFEFD">
        <w:rPr>
          <w:rFonts w:ascii="Arial" w:hAnsi="Arial" w:cs="Arial"/>
        </w:rPr>
        <w:t>.</w:t>
      </w:r>
      <w:r w:rsidRPr="5D58C5BE" w:rsidR="781B3BD5">
        <w:rPr>
          <w:rFonts w:ascii="Arial" w:hAnsi="Arial" w:cs="Arial"/>
        </w:rPr>
        <w:t xml:space="preserve"> This is likely to result in underfilled classes and therefore financial </w:t>
      </w:r>
      <w:r w:rsidRPr="5D58C5BE" w:rsidR="1A58B012">
        <w:rPr>
          <w:rFonts w:ascii="Arial" w:hAnsi="Arial" w:cs="Arial"/>
        </w:rPr>
        <w:t>inefficiencies</w:t>
      </w:r>
      <w:r w:rsidRPr="5D58C5BE" w:rsidR="781B3BD5">
        <w:rPr>
          <w:rFonts w:ascii="Arial" w:hAnsi="Arial" w:cs="Arial"/>
        </w:rPr>
        <w:t xml:space="preserve"> which would have a detrimental effect on provision. </w:t>
      </w:r>
    </w:p>
    <w:p w:rsidR="728256A3" w:rsidP="26D89279" w:rsidRDefault="728256A3" w14:paraId="4589583E" w14:textId="1BFEB25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</w:rPr>
      </w:pPr>
      <w:r w:rsidRPr="5AA33A5E" w:rsidR="728256A3">
        <w:rPr>
          <w:rFonts w:ascii="Arial" w:hAnsi="Arial" w:cs="Arial"/>
        </w:rPr>
        <w:t xml:space="preserve">Reducing the PAN at </w:t>
      </w:r>
      <w:r w:rsidRPr="5AA33A5E" w:rsidR="4CD32A4F">
        <w:rPr>
          <w:rFonts w:ascii="Arial" w:hAnsi="Arial" w:cs="Arial"/>
        </w:rPr>
        <w:t>Fernhurst</w:t>
      </w:r>
      <w:r w:rsidRPr="5AA33A5E" w:rsidR="728256A3">
        <w:rPr>
          <w:rFonts w:ascii="Arial" w:hAnsi="Arial" w:cs="Arial"/>
        </w:rPr>
        <w:t xml:space="preserve"> is likely to:</w:t>
      </w:r>
    </w:p>
    <w:p w:rsidR="728256A3" w:rsidP="26D89279" w:rsidRDefault="728256A3" w14:paraId="2DA5C2A1" w14:textId="7037C547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cs="Arial"/>
          <w:sz w:val="22"/>
          <w:szCs w:val="22"/>
        </w:rPr>
      </w:pPr>
      <w:r w:rsidRPr="26D89279" w:rsidR="728256A3">
        <w:rPr>
          <w:rFonts w:ascii="Arial" w:hAnsi="Arial" w:cs="Arial"/>
        </w:rPr>
        <w:t>Align intake with actual demand</w:t>
      </w:r>
    </w:p>
    <w:p w:rsidR="728256A3" w:rsidP="26D89279" w:rsidRDefault="728256A3" w14:paraId="5B5CDF7E" w14:textId="3CB6D536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cs="Arial"/>
          <w:sz w:val="22"/>
          <w:szCs w:val="22"/>
        </w:rPr>
      </w:pPr>
      <w:r w:rsidRPr="26D89279" w:rsidR="728256A3">
        <w:rPr>
          <w:rFonts w:ascii="Arial" w:hAnsi="Arial" w:cs="Arial"/>
        </w:rPr>
        <w:t>Enable pupils to be grouped in a more efficient manner to support their education</w:t>
      </w:r>
    </w:p>
    <w:p w:rsidR="728256A3" w:rsidP="26D89279" w:rsidRDefault="728256A3" w14:paraId="240439BE" w14:textId="0142A2FD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cs="Arial"/>
          <w:sz w:val="22"/>
          <w:szCs w:val="22"/>
        </w:rPr>
      </w:pPr>
      <w:r w:rsidRPr="26D89279" w:rsidR="728256A3">
        <w:rPr>
          <w:rFonts w:ascii="Arial" w:hAnsi="Arial" w:cs="Arial"/>
        </w:rPr>
        <w:t>Support financial sustainability by enabling more efficient use of staffing and resources</w:t>
      </w:r>
    </w:p>
    <w:p w:rsidR="728256A3" w:rsidP="26D89279" w:rsidRDefault="728256A3" w14:paraId="66AF63A2" w14:textId="260860ED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cs="Arial"/>
          <w:sz w:val="22"/>
          <w:szCs w:val="22"/>
        </w:rPr>
      </w:pPr>
      <w:r w:rsidRPr="26D89279" w:rsidR="728256A3">
        <w:rPr>
          <w:rFonts w:ascii="Arial" w:hAnsi="Arial" w:cs="Arial"/>
        </w:rPr>
        <w:t xml:space="preserve">Improve the learning environment by ensuring class sizes are </w:t>
      </w:r>
      <w:r w:rsidRPr="26D89279" w:rsidR="728256A3">
        <w:rPr>
          <w:rFonts w:ascii="Arial" w:hAnsi="Arial" w:cs="Arial"/>
        </w:rPr>
        <w:t>appropriate</w:t>
      </w:r>
      <w:r w:rsidRPr="26D89279" w:rsidR="728256A3">
        <w:rPr>
          <w:rFonts w:ascii="Arial" w:hAnsi="Arial" w:cs="Arial"/>
        </w:rPr>
        <w:t xml:space="preserve"> and manageable</w:t>
      </w:r>
    </w:p>
    <w:p w:rsidR="225DA55C" w:rsidP="26D89279" w:rsidRDefault="225DA55C" w14:paraId="4049BDE1" w14:textId="0898F76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cs="Arial"/>
          <w:sz w:val="22"/>
          <w:szCs w:val="22"/>
        </w:rPr>
      </w:pPr>
      <w:r w:rsidRPr="26D89279" w:rsidR="225DA55C">
        <w:rPr>
          <w:rFonts w:ascii="Arial" w:hAnsi="Arial" w:cs="Arial"/>
          <w:sz w:val="22"/>
          <w:szCs w:val="22"/>
        </w:rPr>
        <w:t xml:space="preserve">Outside of the scope of this consultation is an increase to the PAN at Newlands Primary Academy, Waterlooville </w:t>
      </w:r>
      <w:r w:rsidRPr="26D89279" w:rsidR="1D3170B1">
        <w:rPr>
          <w:rFonts w:ascii="Arial" w:hAnsi="Arial" w:cs="Arial"/>
          <w:sz w:val="22"/>
          <w:szCs w:val="22"/>
        </w:rPr>
        <w:t xml:space="preserve">from 30 to 45 </w:t>
      </w:r>
      <w:r w:rsidRPr="26D89279" w:rsidR="225DA55C">
        <w:rPr>
          <w:rFonts w:ascii="Arial" w:hAnsi="Arial" w:cs="Arial"/>
          <w:sz w:val="22"/>
          <w:szCs w:val="22"/>
        </w:rPr>
        <w:t xml:space="preserve">in line with the growth plans for the academy and the new housing development. </w:t>
      </w:r>
    </w:p>
    <w:p w:rsidRPr="008C33F7" w:rsidR="00094620" w:rsidRDefault="00094620" w14:paraId="1523F984" w14:textId="3F216A6E">
      <w:pPr>
        <w:rPr>
          <w:rFonts w:ascii="Arial" w:hAnsi="Arial" w:cs="Arial"/>
          <w:b/>
        </w:rPr>
      </w:pPr>
      <w:r w:rsidRPr="008C33F7">
        <w:rPr>
          <w:rFonts w:ascii="Arial" w:hAnsi="Arial" w:cs="Arial"/>
          <w:b/>
        </w:rPr>
        <w:t>Consultation</w:t>
      </w:r>
    </w:p>
    <w:p w:rsidR="003B7B5B" w:rsidP="3DB92C42" w:rsidRDefault="00054ABC" w14:paraId="6DC7E30E" w14:textId="7BF964AF">
      <w:pPr>
        <w:rPr>
          <w:rFonts w:ascii="Arial" w:hAnsi="Arial" w:cs="Arial"/>
        </w:rPr>
      </w:pPr>
      <w:r w:rsidRPr="5AA33A5E" w:rsidR="00054ABC">
        <w:rPr>
          <w:rFonts w:ascii="Arial" w:hAnsi="Arial" w:cs="Arial"/>
        </w:rPr>
        <w:t xml:space="preserve">In line with the Admissions Code, </w:t>
      </w:r>
      <w:r w:rsidRPr="5AA33A5E" w:rsidR="3DB92C42">
        <w:rPr>
          <w:rFonts w:ascii="Arial" w:hAnsi="Arial" w:cs="Arial"/>
        </w:rPr>
        <w:t xml:space="preserve">The Trust </w:t>
      </w:r>
      <w:r w:rsidRPr="5AA33A5E" w:rsidR="003B7B5B">
        <w:rPr>
          <w:rFonts w:ascii="Arial" w:hAnsi="Arial" w:cs="Arial"/>
        </w:rPr>
        <w:t>is</w:t>
      </w:r>
      <w:r w:rsidRPr="5AA33A5E" w:rsidR="3DB92C42">
        <w:rPr>
          <w:rFonts w:ascii="Arial" w:hAnsi="Arial" w:cs="Arial"/>
        </w:rPr>
        <w:t xml:space="preserve"> </w:t>
      </w:r>
      <w:r w:rsidRPr="5AA33A5E" w:rsidR="00501614">
        <w:rPr>
          <w:rFonts w:ascii="Arial" w:hAnsi="Arial" w:cs="Arial"/>
        </w:rPr>
        <w:t>consult</w:t>
      </w:r>
      <w:r w:rsidRPr="5AA33A5E" w:rsidR="003B7B5B">
        <w:rPr>
          <w:rFonts w:ascii="Arial" w:hAnsi="Arial" w:cs="Arial"/>
        </w:rPr>
        <w:t>ing</w:t>
      </w:r>
      <w:r w:rsidRPr="5AA33A5E" w:rsidR="00501614">
        <w:rPr>
          <w:rFonts w:ascii="Arial" w:hAnsi="Arial" w:cs="Arial"/>
        </w:rPr>
        <w:t xml:space="preserve"> with </w:t>
      </w:r>
      <w:r w:rsidRPr="5AA33A5E" w:rsidR="007F2B80">
        <w:rPr>
          <w:rFonts w:ascii="Arial" w:hAnsi="Arial" w:cs="Arial"/>
        </w:rPr>
        <w:t>stakeholders</w:t>
      </w:r>
      <w:r w:rsidRPr="5AA33A5E" w:rsidR="00054ABC">
        <w:rPr>
          <w:rFonts w:ascii="Arial" w:hAnsi="Arial" w:cs="Arial"/>
        </w:rPr>
        <w:t xml:space="preserve"> </w:t>
      </w:r>
      <w:r w:rsidRPr="5AA33A5E" w:rsidR="00AD2D1D">
        <w:rPr>
          <w:rFonts w:ascii="Arial" w:hAnsi="Arial" w:cs="Arial"/>
        </w:rPr>
        <w:t xml:space="preserve">between </w:t>
      </w:r>
      <w:r w:rsidRPr="5AA33A5E" w:rsidR="00BB1957">
        <w:rPr>
          <w:rFonts w:ascii="Arial" w:hAnsi="Arial" w:cs="Arial"/>
        </w:rPr>
        <w:t xml:space="preserve">Monday </w:t>
      </w:r>
      <w:r w:rsidRPr="5AA33A5E" w:rsidR="4C773A0E">
        <w:rPr>
          <w:rFonts w:ascii="Arial" w:hAnsi="Arial" w:cs="Arial"/>
        </w:rPr>
        <w:t>8 Dec</w:t>
      </w:r>
      <w:r w:rsidRPr="5AA33A5E" w:rsidR="00BB1957">
        <w:rPr>
          <w:rFonts w:ascii="Arial" w:hAnsi="Arial" w:cs="Arial"/>
        </w:rPr>
        <w:t>ember 202</w:t>
      </w:r>
      <w:r w:rsidRPr="5AA33A5E" w:rsidR="55590930">
        <w:rPr>
          <w:rFonts w:ascii="Arial" w:hAnsi="Arial" w:cs="Arial"/>
        </w:rPr>
        <w:t>5</w:t>
      </w:r>
      <w:r w:rsidRPr="5AA33A5E" w:rsidR="00BB1957">
        <w:rPr>
          <w:rFonts w:ascii="Arial" w:hAnsi="Arial" w:cs="Arial"/>
        </w:rPr>
        <w:t xml:space="preserve"> and </w:t>
      </w:r>
      <w:r w:rsidRPr="5AA33A5E" w:rsidR="12157B62">
        <w:rPr>
          <w:rFonts w:ascii="Arial" w:hAnsi="Arial" w:cs="Arial"/>
        </w:rPr>
        <w:t>Friday 23 January</w:t>
      </w:r>
      <w:r w:rsidRPr="5AA33A5E" w:rsidR="09145F7A">
        <w:rPr>
          <w:rFonts w:ascii="Arial" w:hAnsi="Arial" w:cs="Arial"/>
        </w:rPr>
        <w:t xml:space="preserve"> 2026</w:t>
      </w:r>
      <w:r w:rsidRPr="5AA33A5E" w:rsidR="00BB1957">
        <w:rPr>
          <w:rFonts w:ascii="Arial" w:hAnsi="Arial" w:cs="Arial"/>
        </w:rPr>
        <w:t xml:space="preserve"> </w:t>
      </w:r>
      <w:r w:rsidRPr="5AA33A5E" w:rsidR="003B7B5B">
        <w:rPr>
          <w:rFonts w:ascii="Arial" w:hAnsi="Arial" w:cs="Arial"/>
        </w:rPr>
        <w:t>The</w:t>
      </w:r>
      <w:r w:rsidRPr="5AA33A5E" w:rsidR="003B7B5B">
        <w:rPr>
          <w:rFonts w:ascii="Arial" w:hAnsi="Arial" w:cs="Arial"/>
        </w:rPr>
        <w:t xml:space="preserve"> views of stakeholders of the proposed </w:t>
      </w:r>
      <w:r w:rsidRPr="5AA33A5E" w:rsidR="234CD254">
        <w:rPr>
          <w:rFonts w:ascii="Arial" w:hAnsi="Arial" w:cs="Arial"/>
        </w:rPr>
        <w:t>changes are welcome.</w:t>
      </w:r>
    </w:p>
    <w:p w:rsidRPr="00102BC0" w:rsidR="00102BC0" w:rsidP="3DB92C42" w:rsidRDefault="00102BC0" w14:paraId="0EBC9DCA" w14:textId="18C9505E">
      <w:pPr>
        <w:rPr>
          <w:rFonts w:ascii="Arial" w:hAnsi="Arial" w:cs="Arial"/>
          <w:b/>
        </w:rPr>
      </w:pPr>
      <w:r w:rsidRPr="00102BC0">
        <w:rPr>
          <w:rFonts w:ascii="Arial" w:hAnsi="Arial" w:cs="Arial"/>
          <w:b/>
        </w:rPr>
        <w:t>How to respond</w:t>
      </w:r>
    </w:p>
    <w:p w:rsidR="003B7B5B" w:rsidP="3DB92C42" w:rsidRDefault="006E74E4" w14:paraId="29DDE94E" w14:textId="74FE10EB">
      <w:pPr>
        <w:rPr>
          <w:rFonts w:ascii="Arial" w:hAnsi="Arial" w:cs="Arial"/>
        </w:rPr>
      </w:pPr>
      <w:r w:rsidRPr="008C33F7">
        <w:rPr>
          <w:rFonts w:ascii="Arial" w:hAnsi="Arial" w:cs="Arial"/>
        </w:rPr>
        <w:t xml:space="preserve">If you have any comments please address them to: </w:t>
      </w:r>
      <w:hyperlink w:history="1" r:id="rId9">
        <w:r w:rsidRPr="008C33F7" w:rsidR="00957DF4">
          <w:rPr>
            <w:rStyle w:val="Hyperlink"/>
            <w:rFonts w:ascii="Arial" w:hAnsi="Arial" w:cs="Arial"/>
          </w:rPr>
          <w:t>admissionsconsultation@chi.ac.uk</w:t>
        </w:r>
      </w:hyperlink>
      <w:r w:rsidRPr="008C33F7" w:rsidR="00EC6421">
        <w:rPr>
          <w:rFonts w:ascii="Arial" w:hAnsi="Arial" w:cs="Arial"/>
        </w:rPr>
        <w:t xml:space="preserve">. </w:t>
      </w:r>
      <w:r w:rsidR="003B7B5B">
        <w:rPr>
          <w:rFonts w:ascii="Arial" w:hAnsi="Arial" w:cs="Arial"/>
        </w:rPr>
        <w:t>or send them to:</w:t>
      </w:r>
    </w:p>
    <w:p w:rsidR="003B7B5B" w:rsidP="003B7B5B" w:rsidRDefault="00102BC0" w14:paraId="59BE9326" w14:textId="1600C966">
      <w:pPr>
        <w:spacing w:after="0"/>
        <w:rPr>
          <w:rFonts w:ascii="Arial" w:hAnsi="Arial" w:cs="Arial"/>
        </w:rPr>
      </w:pPr>
      <w:bookmarkStart w:name="_Hlk23771287" w:id="1"/>
      <w:r>
        <w:rPr>
          <w:rFonts w:ascii="Arial" w:hAnsi="Arial" w:cs="Arial"/>
        </w:rPr>
        <w:t>James Humphries</w:t>
      </w:r>
    </w:p>
    <w:p w:rsidR="003B7B5B" w:rsidP="003B7B5B" w:rsidRDefault="003B7B5B" w14:paraId="21762269" w14:textId="366C3ED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Univers</w:t>
      </w:r>
      <w:r w:rsidR="00631016">
        <w:rPr>
          <w:rFonts w:ascii="Arial" w:hAnsi="Arial" w:cs="Arial"/>
        </w:rPr>
        <w:t>ity of Chichester Academy Trust</w:t>
      </w:r>
    </w:p>
    <w:p w:rsidR="00631016" w:rsidP="003B7B5B" w:rsidRDefault="00631016" w14:paraId="71B43597" w14:textId="20358B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Arran House</w:t>
      </w:r>
    </w:p>
    <w:p w:rsidR="003B7B5B" w:rsidP="003B7B5B" w:rsidRDefault="003B7B5B" w14:paraId="3130D250" w14:textId="777777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Bognor Regis Campus</w:t>
      </w:r>
    </w:p>
    <w:p w:rsidR="003B7B5B" w:rsidP="003B7B5B" w:rsidRDefault="003B7B5B" w14:paraId="6889F005" w14:textId="777777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Upper Bognor Road</w:t>
      </w:r>
    </w:p>
    <w:p w:rsidR="003B7B5B" w:rsidP="003B7B5B" w:rsidRDefault="003B7B5B" w14:paraId="75374AB4" w14:textId="7777777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Bognor Regis</w:t>
      </w:r>
    </w:p>
    <w:p w:rsidR="003B7B5B" w:rsidP="003B7B5B" w:rsidRDefault="003B7B5B" w14:paraId="018F2CDC" w14:textId="41417E5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West Sussex</w:t>
      </w:r>
    </w:p>
    <w:p w:rsidR="00631016" w:rsidP="003B7B5B" w:rsidRDefault="00631016" w14:paraId="0899CF81" w14:textId="7F850EE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PO21 1HR</w:t>
      </w:r>
    </w:p>
    <w:p w:rsidR="003B7B5B" w:rsidP="003B7B5B" w:rsidRDefault="003B7B5B" w14:paraId="1178C332" w14:textId="77777777">
      <w:pPr>
        <w:spacing w:after="0"/>
        <w:rPr>
          <w:rFonts w:ascii="Arial" w:hAnsi="Arial" w:cs="Arial"/>
        </w:rPr>
      </w:pPr>
    </w:p>
    <w:p w:rsidR="001D5AF6" w:rsidP="3DB92C42" w:rsidRDefault="003B7B5B" w14:paraId="45E82DBF" w14:textId="4D7D27A0">
      <w:pPr>
        <w:rPr>
          <w:rFonts w:ascii="Arial" w:hAnsi="Arial" w:cs="Arial"/>
        </w:rPr>
      </w:pPr>
      <w:r w:rsidRPr="26D89279" w:rsidR="003B7B5B">
        <w:rPr>
          <w:rFonts w:ascii="Arial" w:hAnsi="Arial" w:cs="Arial"/>
        </w:rPr>
        <w:t xml:space="preserve">If you wish to receive a paper copy of this consultation you should apply in writing to the above address. </w:t>
      </w:r>
      <w:r w:rsidRPr="26D89279" w:rsidR="00EC6421">
        <w:rPr>
          <w:rFonts w:ascii="Arial" w:hAnsi="Arial" w:cs="Arial"/>
        </w:rPr>
        <w:t>We will publish our determination by the</w:t>
      </w:r>
      <w:r w:rsidRPr="26D89279" w:rsidR="00EC6421">
        <w:rPr>
          <w:rFonts w:ascii="Arial" w:hAnsi="Arial" w:cs="Arial"/>
        </w:rPr>
        <w:t xml:space="preserve"> </w:t>
      </w:r>
      <w:r w:rsidRPr="26D89279" w:rsidR="00892506">
        <w:rPr>
          <w:rFonts w:ascii="Arial" w:hAnsi="Arial" w:cs="Arial"/>
        </w:rPr>
        <w:t>28</w:t>
      </w:r>
      <w:r w:rsidRPr="26D89279" w:rsidR="00892506">
        <w:rPr>
          <w:rFonts w:ascii="Arial" w:hAnsi="Arial" w:cs="Arial"/>
          <w:vertAlign w:val="superscript"/>
        </w:rPr>
        <w:t>th</w:t>
      </w:r>
      <w:r w:rsidRPr="26D89279" w:rsidR="00892506">
        <w:rPr>
          <w:rFonts w:ascii="Arial" w:hAnsi="Arial" w:cs="Arial"/>
        </w:rPr>
        <w:t xml:space="preserve"> February</w:t>
      </w:r>
      <w:r w:rsidRPr="26D89279" w:rsidR="00EC6421">
        <w:rPr>
          <w:rFonts w:ascii="Arial" w:hAnsi="Arial" w:cs="Arial"/>
        </w:rPr>
        <w:t xml:space="preserve"> 20</w:t>
      </w:r>
      <w:r w:rsidRPr="26D89279" w:rsidR="003B7B5B">
        <w:rPr>
          <w:rFonts w:ascii="Arial" w:hAnsi="Arial" w:cs="Arial"/>
        </w:rPr>
        <w:t>2</w:t>
      </w:r>
      <w:r w:rsidRPr="26D89279" w:rsidR="4DADF105">
        <w:rPr>
          <w:rFonts w:ascii="Arial" w:hAnsi="Arial" w:cs="Arial"/>
        </w:rPr>
        <w:t>6</w:t>
      </w:r>
      <w:r w:rsidRPr="26D89279" w:rsidR="00EC6421">
        <w:rPr>
          <w:rFonts w:ascii="Arial" w:hAnsi="Arial" w:cs="Arial"/>
        </w:rPr>
        <w:t>.</w:t>
      </w:r>
      <w:r w:rsidRPr="26D89279" w:rsidR="003B7B5B">
        <w:rPr>
          <w:rFonts w:ascii="Arial" w:hAnsi="Arial" w:cs="Arial"/>
        </w:rPr>
        <w:t xml:space="preserve"> Following publication of the determination any </w:t>
      </w:r>
      <w:r w:rsidRPr="26D89279" w:rsidR="003B7B5B">
        <w:rPr>
          <w:rFonts w:ascii="Arial" w:hAnsi="Arial" w:cs="Arial"/>
        </w:rPr>
        <w:t>subsequent</w:t>
      </w:r>
      <w:r w:rsidRPr="26D89279" w:rsidR="003B7B5B">
        <w:rPr>
          <w:rFonts w:ascii="Arial" w:hAnsi="Arial" w:cs="Arial"/>
        </w:rPr>
        <w:t xml:space="preserve"> objections will need to be made to the Office of the Schools Adjudicator by </w:t>
      </w:r>
      <w:r w:rsidRPr="26D89279" w:rsidR="00102BC0">
        <w:rPr>
          <w:rFonts w:ascii="Arial" w:hAnsi="Arial" w:cs="Arial"/>
        </w:rPr>
        <w:t>15 May 202</w:t>
      </w:r>
      <w:r w:rsidRPr="26D89279" w:rsidR="5661F10E">
        <w:rPr>
          <w:rFonts w:ascii="Arial" w:hAnsi="Arial" w:cs="Arial"/>
        </w:rPr>
        <w:t>6</w:t>
      </w:r>
      <w:r w:rsidRPr="26D89279" w:rsidR="00102BC0">
        <w:rPr>
          <w:rFonts w:ascii="Arial" w:hAnsi="Arial" w:cs="Arial"/>
        </w:rPr>
        <w:t>.</w:t>
      </w:r>
      <w:r w:rsidRPr="26D89279" w:rsidR="00102BC0">
        <w:rPr>
          <w:rFonts w:ascii="Arial" w:hAnsi="Arial" w:cs="Arial"/>
          <w:u w:val="single"/>
        </w:rPr>
        <w:t xml:space="preserve"> </w:t>
      </w:r>
      <w:bookmarkEnd w:id="1"/>
    </w:p>
    <w:sectPr w:rsidR="001D5AF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6">
    <w:nsid w:val="3b47c2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e7937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897920"/>
    <w:multiLevelType w:val="hybridMultilevel"/>
    <w:tmpl w:val="2D6296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3611615"/>
    <w:multiLevelType w:val="hybridMultilevel"/>
    <w:tmpl w:val="D7268C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E42B24"/>
    <w:multiLevelType w:val="hybridMultilevel"/>
    <w:tmpl w:val="83A856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7E04E9"/>
    <w:multiLevelType w:val="hybridMultilevel"/>
    <w:tmpl w:val="67BC1994"/>
    <w:lvl w:ilvl="0" w:tplc="F3A6E316">
      <w:start w:val="1"/>
      <w:numFmt w:val="lowerLetter"/>
      <w:lvlText w:val="(%1)"/>
      <w:lvlJc w:val="left"/>
      <w:pPr>
        <w:ind w:left="180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C942721"/>
    <w:multiLevelType w:val="hybridMultilevel"/>
    <w:tmpl w:val="8F16D6BA"/>
    <w:lvl w:ilvl="0" w:tplc="08090001">
      <w:start w:val="1"/>
      <w:numFmt w:val="bullet"/>
      <w:lvlText w:val=""/>
      <w:lvlJc w:val="left"/>
      <w:pPr>
        <w:ind w:left="16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574"/>
    <w:rsid w:val="00003CB4"/>
    <w:rsid w:val="000047D3"/>
    <w:rsid w:val="000450E9"/>
    <w:rsid w:val="00054ABC"/>
    <w:rsid w:val="00094620"/>
    <w:rsid w:val="00102BC0"/>
    <w:rsid w:val="00107B27"/>
    <w:rsid w:val="001A4BC5"/>
    <w:rsid w:val="001D5AF6"/>
    <w:rsid w:val="001F758E"/>
    <w:rsid w:val="002443D6"/>
    <w:rsid w:val="002E4379"/>
    <w:rsid w:val="00316044"/>
    <w:rsid w:val="003431B6"/>
    <w:rsid w:val="00377449"/>
    <w:rsid w:val="00383667"/>
    <w:rsid w:val="003B7B5B"/>
    <w:rsid w:val="00447ED8"/>
    <w:rsid w:val="0045305E"/>
    <w:rsid w:val="004602CD"/>
    <w:rsid w:val="004C09F4"/>
    <w:rsid w:val="00501614"/>
    <w:rsid w:val="0053776D"/>
    <w:rsid w:val="005529B5"/>
    <w:rsid w:val="00555768"/>
    <w:rsid w:val="0058434E"/>
    <w:rsid w:val="00584BAE"/>
    <w:rsid w:val="005B5B9E"/>
    <w:rsid w:val="00602D59"/>
    <w:rsid w:val="00631016"/>
    <w:rsid w:val="0066389A"/>
    <w:rsid w:val="006D048B"/>
    <w:rsid w:val="006D04FA"/>
    <w:rsid w:val="006E74E4"/>
    <w:rsid w:val="007276ED"/>
    <w:rsid w:val="007C21B3"/>
    <w:rsid w:val="007E1033"/>
    <w:rsid w:val="007F2B80"/>
    <w:rsid w:val="00820312"/>
    <w:rsid w:val="00847351"/>
    <w:rsid w:val="0085391B"/>
    <w:rsid w:val="00892506"/>
    <w:rsid w:val="00895464"/>
    <w:rsid w:val="008A2CE1"/>
    <w:rsid w:val="008C0B66"/>
    <w:rsid w:val="008C33F7"/>
    <w:rsid w:val="009550FC"/>
    <w:rsid w:val="00957DF4"/>
    <w:rsid w:val="0096113A"/>
    <w:rsid w:val="00972574"/>
    <w:rsid w:val="00982501"/>
    <w:rsid w:val="009E6747"/>
    <w:rsid w:val="00A21A44"/>
    <w:rsid w:val="00A25D3E"/>
    <w:rsid w:val="00A4314D"/>
    <w:rsid w:val="00A5132F"/>
    <w:rsid w:val="00A54935"/>
    <w:rsid w:val="00A81EFC"/>
    <w:rsid w:val="00A94E93"/>
    <w:rsid w:val="00AD2D1D"/>
    <w:rsid w:val="00AE3D35"/>
    <w:rsid w:val="00B12415"/>
    <w:rsid w:val="00B26699"/>
    <w:rsid w:val="00B55E25"/>
    <w:rsid w:val="00B70A34"/>
    <w:rsid w:val="00B9282F"/>
    <w:rsid w:val="00B93DFB"/>
    <w:rsid w:val="00BB1957"/>
    <w:rsid w:val="00BD2ED0"/>
    <w:rsid w:val="00BD59AD"/>
    <w:rsid w:val="00BD6B01"/>
    <w:rsid w:val="00C66D78"/>
    <w:rsid w:val="00C71C31"/>
    <w:rsid w:val="00C91FB0"/>
    <w:rsid w:val="00C92BA7"/>
    <w:rsid w:val="00D25962"/>
    <w:rsid w:val="00D3664E"/>
    <w:rsid w:val="00D52E3E"/>
    <w:rsid w:val="00DC5438"/>
    <w:rsid w:val="00E34BBD"/>
    <w:rsid w:val="00E440C6"/>
    <w:rsid w:val="00E80563"/>
    <w:rsid w:val="00E926EB"/>
    <w:rsid w:val="00EC6421"/>
    <w:rsid w:val="00ED4B2B"/>
    <w:rsid w:val="00F05B28"/>
    <w:rsid w:val="00FB05F1"/>
    <w:rsid w:val="00FE7C47"/>
    <w:rsid w:val="03362957"/>
    <w:rsid w:val="04609E81"/>
    <w:rsid w:val="09145F7A"/>
    <w:rsid w:val="0C73C02E"/>
    <w:rsid w:val="0F1B48CB"/>
    <w:rsid w:val="10F0193D"/>
    <w:rsid w:val="12157B62"/>
    <w:rsid w:val="12837834"/>
    <w:rsid w:val="161C62FD"/>
    <w:rsid w:val="16FAD7FF"/>
    <w:rsid w:val="17F487A8"/>
    <w:rsid w:val="18BC5077"/>
    <w:rsid w:val="1979B2A0"/>
    <w:rsid w:val="1A58B012"/>
    <w:rsid w:val="1B0394F7"/>
    <w:rsid w:val="1BF47BE8"/>
    <w:rsid w:val="1C1E04F8"/>
    <w:rsid w:val="1CDCD4F5"/>
    <w:rsid w:val="1D0E9C68"/>
    <w:rsid w:val="1D3170B1"/>
    <w:rsid w:val="1D4D6DB5"/>
    <w:rsid w:val="1D80B318"/>
    <w:rsid w:val="1E27E39D"/>
    <w:rsid w:val="22082C69"/>
    <w:rsid w:val="225DA55C"/>
    <w:rsid w:val="234CD254"/>
    <w:rsid w:val="23D1AE14"/>
    <w:rsid w:val="26D89279"/>
    <w:rsid w:val="2957D0DB"/>
    <w:rsid w:val="2A069BC5"/>
    <w:rsid w:val="2BFE4347"/>
    <w:rsid w:val="2CECA683"/>
    <w:rsid w:val="312CF516"/>
    <w:rsid w:val="325CBCA5"/>
    <w:rsid w:val="3358A5E8"/>
    <w:rsid w:val="34373B94"/>
    <w:rsid w:val="3456EE9E"/>
    <w:rsid w:val="34BC5697"/>
    <w:rsid w:val="3519CC8E"/>
    <w:rsid w:val="36BBFEFD"/>
    <w:rsid w:val="3A398671"/>
    <w:rsid w:val="3AE8E1B9"/>
    <w:rsid w:val="3B71426E"/>
    <w:rsid w:val="3C29298B"/>
    <w:rsid w:val="3DB92C42"/>
    <w:rsid w:val="3DEA6B61"/>
    <w:rsid w:val="45BCB614"/>
    <w:rsid w:val="45DBFCC7"/>
    <w:rsid w:val="461BB362"/>
    <w:rsid w:val="4772889C"/>
    <w:rsid w:val="47763C61"/>
    <w:rsid w:val="47C4F4F2"/>
    <w:rsid w:val="4900D8AA"/>
    <w:rsid w:val="4C0FDB73"/>
    <w:rsid w:val="4C773A0E"/>
    <w:rsid w:val="4CD32A4F"/>
    <w:rsid w:val="4D112148"/>
    <w:rsid w:val="4D430BB7"/>
    <w:rsid w:val="4DADF105"/>
    <w:rsid w:val="4F1EBE72"/>
    <w:rsid w:val="4F542ECB"/>
    <w:rsid w:val="4FC6D375"/>
    <w:rsid w:val="5039FD25"/>
    <w:rsid w:val="505F3733"/>
    <w:rsid w:val="539E2D78"/>
    <w:rsid w:val="54C97675"/>
    <w:rsid w:val="55590930"/>
    <w:rsid w:val="5661F10E"/>
    <w:rsid w:val="58C4F672"/>
    <w:rsid w:val="5AA33A5E"/>
    <w:rsid w:val="5ADA1C2B"/>
    <w:rsid w:val="5C6ABD1B"/>
    <w:rsid w:val="5D58C5BE"/>
    <w:rsid w:val="5EC463B6"/>
    <w:rsid w:val="642DF656"/>
    <w:rsid w:val="677B9514"/>
    <w:rsid w:val="67A434D6"/>
    <w:rsid w:val="6823EF30"/>
    <w:rsid w:val="69B02029"/>
    <w:rsid w:val="6D8EFE0A"/>
    <w:rsid w:val="6E11647F"/>
    <w:rsid w:val="6F52B7DC"/>
    <w:rsid w:val="6FF19BA0"/>
    <w:rsid w:val="710A3895"/>
    <w:rsid w:val="7268EA5B"/>
    <w:rsid w:val="728256A3"/>
    <w:rsid w:val="74E72D0F"/>
    <w:rsid w:val="7527929D"/>
    <w:rsid w:val="75A33E92"/>
    <w:rsid w:val="75C44E11"/>
    <w:rsid w:val="7690B80A"/>
    <w:rsid w:val="7749B540"/>
    <w:rsid w:val="781B3BD5"/>
    <w:rsid w:val="7B4292D6"/>
    <w:rsid w:val="7C049FF4"/>
    <w:rsid w:val="7CF5D3C6"/>
    <w:rsid w:val="7DADF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11BF6"/>
  <w15:chartTrackingRefBased/>
  <w15:docId w15:val="{28846785-DB19-41B2-B914-CEAE2849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9AD"/>
    <w:pPr>
      <w:ind w:left="720"/>
      <w:contextualSpacing/>
    </w:pPr>
  </w:style>
  <w:style w:type="table" w:styleId="TableGrid">
    <w:name w:val="Table Grid"/>
    <w:basedOn w:val="TableNormal"/>
    <w:uiPriority w:val="39"/>
    <w:rsid w:val="004602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66D78"/>
    <w:pPr>
      <w:tabs>
        <w:tab w:val="center" w:pos="4513"/>
        <w:tab w:val="right" w:pos="9026"/>
      </w:tabs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eaderChar" w:customStyle="1">
    <w:name w:val="Header Char"/>
    <w:basedOn w:val="DefaultParagraphFont"/>
    <w:link w:val="Header"/>
    <w:uiPriority w:val="99"/>
    <w:rsid w:val="00C66D78"/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5305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259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52E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E3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52E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2E3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52E3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mailto:admissionsconsultation@chi.ac.uk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CA8B685BD7B4FB781AEECD1E70E9D" ma:contentTypeVersion="19" ma:contentTypeDescription="Create a new document." ma:contentTypeScope="" ma:versionID="f1c075bbb2b7244006776d4c40fe857b">
  <xsd:schema xmlns:xsd="http://www.w3.org/2001/XMLSchema" xmlns:xs="http://www.w3.org/2001/XMLSchema" xmlns:p="http://schemas.microsoft.com/office/2006/metadata/properties" xmlns:ns2="51fd461d-f058-433d-a438-a250c9d13b46" xmlns:ns3="723991af-ddf7-42f8-b51f-e6ef013f7e7a" targetNamespace="http://schemas.microsoft.com/office/2006/metadata/properties" ma:root="true" ma:fieldsID="c6399d09786140b3c180d9a84bc12bdd" ns2:_="" ns3:_="">
    <xsd:import namespace="51fd461d-f058-433d-a438-a250c9d13b46"/>
    <xsd:import namespace="723991af-ddf7-42f8-b51f-e6ef013f7e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d461d-f058-433d-a438-a250c9d13b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802cd3-19d1-4162-9d92-4df546ef9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991af-ddf7-42f8-b51f-e6ef013f7e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b92903-5ab5-429b-9b8f-b207cae69b93}" ma:internalName="TaxCatchAll" ma:showField="CatchAllData" ma:web="723991af-ddf7-42f8-b51f-e6ef013f7e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fd461d-f058-433d-a438-a250c9d13b46">
      <Terms xmlns="http://schemas.microsoft.com/office/infopath/2007/PartnerControls"/>
    </lcf76f155ced4ddcb4097134ff3c332f>
    <TaxCatchAll xmlns="723991af-ddf7-42f8-b51f-e6ef013f7e7a" xsi:nil="true"/>
  </documentManagement>
</p:properties>
</file>

<file path=customXml/itemProps1.xml><?xml version="1.0" encoding="utf-8"?>
<ds:datastoreItem xmlns:ds="http://schemas.openxmlformats.org/officeDocument/2006/customXml" ds:itemID="{874B4BDF-B1B2-4FB6-9364-6223A8E93012}"/>
</file>

<file path=customXml/itemProps2.xml><?xml version="1.0" encoding="utf-8"?>
<ds:datastoreItem xmlns:ds="http://schemas.openxmlformats.org/officeDocument/2006/customXml" ds:itemID="{2006C1D0-4EEE-4CD9-B8E0-6F03357CDC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20D35-6A52-49B2-84F5-65F88F432E21}">
  <ds:schemaRefs>
    <ds:schemaRef ds:uri="http://purl.org/dc/dcmitype/"/>
    <ds:schemaRef ds:uri="723991af-ddf7-42f8-b51f-e6ef013f7e7a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1fd461d-f058-433d-a438-a250c9d13b46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Chichester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Humphries</dc:creator>
  <keywords/>
  <dc:description/>
  <lastModifiedBy>James Humphries</lastModifiedBy>
  <revision>13</revision>
  <lastPrinted>2018-11-12T16:33:00.0000000Z</lastPrinted>
  <dcterms:created xsi:type="dcterms:W3CDTF">2022-05-03T14:22:00.0000000Z</dcterms:created>
  <dcterms:modified xsi:type="dcterms:W3CDTF">2025-11-26T16:47:16.0868345Z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0x010100061CA8B685BD7B4FB781AEECD1E70E9D</vt:lpwstr>
  </property>
  <property fmtid="{D5CDD505-2E9C-101B-9397-08002B2CF9AE}" pid="3" name="MediaServiceImageTags">
    <vt:lpwstr/>
  </property>
</Properties>
</file>